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AF4B" w14:textId="77777777" w:rsidR="00037E71" w:rsidRDefault="00037E71" w:rsidP="004A034B">
      <w:pPr>
        <w:pStyle w:val="NoSpacing"/>
        <w:rPr>
          <w:lang w:val="en-US" w:bidi="fa-IR"/>
        </w:rPr>
      </w:pPr>
    </w:p>
    <w:p w14:paraId="69DE980C" w14:textId="77777777" w:rsidR="00037E71" w:rsidRDefault="00037E71" w:rsidP="004A034B">
      <w:pPr>
        <w:pStyle w:val="NoSpacing"/>
        <w:rPr>
          <w:lang w:val="en-US" w:bidi="fa-IR"/>
        </w:rPr>
      </w:pPr>
    </w:p>
    <w:p w14:paraId="7EC5259F" w14:textId="77777777" w:rsidR="00037E71" w:rsidRDefault="00037E71" w:rsidP="004A034B">
      <w:pPr>
        <w:pStyle w:val="NoSpacing"/>
        <w:rPr>
          <w:lang w:val="en-US" w:bidi="fa-IR"/>
        </w:rPr>
      </w:pPr>
    </w:p>
    <w:p w14:paraId="1D05A03E" w14:textId="77777777" w:rsidR="00037E71" w:rsidRDefault="00037E71" w:rsidP="004A034B">
      <w:pPr>
        <w:pStyle w:val="NoSpacing"/>
        <w:rPr>
          <w:lang w:val="en-US" w:bidi="fa-IR"/>
        </w:rPr>
      </w:pPr>
    </w:p>
    <w:p w14:paraId="27B8F852" w14:textId="6C4137C6" w:rsidR="00FB4C9F" w:rsidRPr="00037E71" w:rsidRDefault="00FB4C9F" w:rsidP="004A034B">
      <w:pPr>
        <w:pStyle w:val="NoSpacing"/>
        <w:rPr>
          <w:sz w:val="36"/>
          <w:szCs w:val="36"/>
          <w:lang w:val="en-US" w:bidi="fa-IR"/>
        </w:rPr>
      </w:pPr>
      <w:r w:rsidRPr="00037E71">
        <w:rPr>
          <w:sz w:val="36"/>
          <w:szCs w:val="36"/>
          <w:lang w:val="en-US" w:bidi="fa-IR"/>
        </w:rPr>
        <w:t>SERVQUAL Questionnaire (</w:t>
      </w:r>
      <w:r w:rsidRPr="00037E71">
        <w:rPr>
          <w:b/>
          <w:bCs/>
          <w:sz w:val="36"/>
          <w:szCs w:val="36"/>
          <w:lang w:val="en-US" w:bidi="fa-IR"/>
        </w:rPr>
        <w:t>perception</w:t>
      </w:r>
      <w:r w:rsidRPr="00037E71">
        <w:rPr>
          <w:sz w:val="36"/>
          <w:szCs w:val="36"/>
          <w:lang w:val="en-US" w:bidi="fa-IR"/>
        </w:rPr>
        <w:t xml:space="preserve">) </w:t>
      </w:r>
    </w:p>
    <w:p w14:paraId="56929184" w14:textId="77777777" w:rsidR="00B344D6" w:rsidRDefault="00B344D6" w:rsidP="004A034B">
      <w:pPr>
        <w:pStyle w:val="NoSpacing"/>
        <w:rPr>
          <w:sz w:val="36"/>
          <w:szCs w:val="36"/>
        </w:rPr>
      </w:pPr>
    </w:p>
    <w:p w14:paraId="7E1B3362" w14:textId="4FE56053" w:rsidR="00FB4C9F" w:rsidRDefault="00FB4C9F" w:rsidP="004A034B">
      <w:pPr>
        <w:pStyle w:val="NoSpacing"/>
        <w:rPr>
          <w:sz w:val="36"/>
          <w:szCs w:val="36"/>
        </w:rPr>
      </w:pPr>
      <w:r w:rsidRPr="00037E71">
        <w:rPr>
          <w:sz w:val="36"/>
          <w:szCs w:val="36"/>
        </w:rPr>
        <w:t xml:space="preserve">Directions: </w:t>
      </w:r>
    </w:p>
    <w:p w14:paraId="2DAD3528" w14:textId="77777777" w:rsidR="00B344D6" w:rsidRPr="00037E71" w:rsidRDefault="00B344D6" w:rsidP="004A034B">
      <w:pPr>
        <w:pStyle w:val="NoSpacing"/>
        <w:rPr>
          <w:sz w:val="36"/>
          <w:szCs w:val="36"/>
        </w:rPr>
      </w:pPr>
    </w:p>
    <w:p w14:paraId="02B857BB" w14:textId="68DD13AC" w:rsidR="009822BD" w:rsidRDefault="00FB4C9F" w:rsidP="00037E71">
      <w:pPr>
        <w:pStyle w:val="NoSpacing"/>
        <w:jc w:val="both"/>
        <w:rPr>
          <w:sz w:val="36"/>
          <w:szCs w:val="36"/>
        </w:rPr>
      </w:pPr>
      <w:r w:rsidRPr="00037E71">
        <w:rPr>
          <w:sz w:val="36"/>
          <w:szCs w:val="36"/>
        </w:rPr>
        <w:t xml:space="preserve">The following set of statements are related to your feelings about the University of Medical Sciences you are studying. Please indicate the extent to which you believe your university has the feature described by each following statement Choose </w:t>
      </w:r>
      <w:r w:rsidR="00F14AA7" w:rsidRPr="00037E71">
        <w:rPr>
          <w:sz w:val="36"/>
          <w:szCs w:val="36"/>
        </w:rPr>
        <w:t>“7</w:t>
      </w:r>
      <w:r w:rsidRPr="00037E71">
        <w:rPr>
          <w:sz w:val="36"/>
          <w:szCs w:val="36"/>
        </w:rPr>
        <w:t>: strongly agree</w:t>
      </w:r>
      <w:r w:rsidR="00F14AA7" w:rsidRPr="00037E71">
        <w:rPr>
          <w:sz w:val="36"/>
          <w:szCs w:val="36"/>
        </w:rPr>
        <w:t>”</w:t>
      </w:r>
      <w:r w:rsidRPr="00037E71">
        <w:rPr>
          <w:sz w:val="36"/>
          <w:szCs w:val="36"/>
        </w:rPr>
        <w:t xml:space="preserve"> If you feel that you strongly agree that your university has that feature. Choosing "1" means that you strongly disagree. You may also choose any number between "1" and "7" to show how your feelings are. There are no right or wrong answers; all we are interested in is a number that </w:t>
      </w:r>
      <w:r w:rsidR="00F14AA7" w:rsidRPr="00037E71">
        <w:rPr>
          <w:sz w:val="36"/>
          <w:szCs w:val="36"/>
        </w:rPr>
        <w:t>b</w:t>
      </w:r>
      <w:r w:rsidRPr="00037E71">
        <w:rPr>
          <w:sz w:val="36"/>
          <w:szCs w:val="36"/>
        </w:rPr>
        <w:t xml:space="preserve">est </w:t>
      </w:r>
      <w:r w:rsidR="00F14AA7" w:rsidRPr="00037E71">
        <w:rPr>
          <w:sz w:val="36"/>
          <w:szCs w:val="36"/>
        </w:rPr>
        <w:t>shows</w:t>
      </w:r>
      <w:r w:rsidRPr="00037E71">
        <w:rPr>
          <w:sz w:val="36"/>
          <w:szCs w:val="36"/>
        </w:rPr>
        <w:t xml:space="preserve"> your perception </w:t>
      </w:r>
      <w:r w:rsidR="00014081" w:rsidRPr="00037E71">
        <w:rPr>
          <w:sz w:val="36"/>
          <w:szCs w:val="36"/>
        </w:rPr>
        <w:t>of</w:t>
      </w:r>
      <w:r w:rsidRPr="00037E71">
        <w:rPr>
          <w:sz w:val="36"/>
          <w:szCs w:val="36"/>
        </w:rPr>
        <w:t xml:space="preserve"> your university. Al</w:t>
      </w:r>
      <w:r w:rsidR="00F14AA7" w:rsidRPr="00037E71">
        <w:rPr>
          <w:sz w:val="36"/>
          <w:szCs w:val="36"/>
        </w:rPr>
        <w:t>l</w:t>
      </w:r>
      <w:r w:rsidRPr="00037E71">
        <w:rPr>
          <w:sz w:val="36"/>
          <w:szCs w:val="36"/>
        </w:rPr>
        <w:t xml:space="preserve"> data would be treated as confidential. </w:t>
      </w:r>
      <w:bookmarkStart w:id="0" w:name="_Hlk147661080"/>
    </w:p>
    <w:p w14:paraId="0448AD04" w14:textId="77777777" w:rsidR="00B344D6" w:rsidRPr="00037E71" w:rsidRDefault="00B344D6" w:rsidP="00037E71">
      <w:pPr>
        <w:pStyle w:val="NoSpacing"/>
        <w:jc w:val="both"/>
        <w:rPr>
          <w:sz w:val="36"/>
          <w:szCs w:val="36"/>
        </w:rPr>
      </w:pPr>
    </w:p>
    <w:bookmarkEnd w:id="0"/>
    <w:p w14:paraId="4F51478A" w14:textId="77777777" w:rsidR="00037E71" w:rsidRDefault="00031171" w:rsidP="00037E71">
      <w:pPr>
        <w:pStyle w:val="NoSpacing"/>
        <w:jc w:val="both"/>
        <w:rPr>
          <w:sz w:val="36"/>
          <w:szCs w:val="36"/>
        </w:rPr>
      </w:pPr>
      <w:r w:rsidRPr="00037E71">
        <w:rPr>
          <w:sz w:val="36"/>
          <w:szCs w:val="36"/>
        </w:rPr>
        <w:t xml:space="preserve">1-7 Likert's type scale. </w:t>
      </w:r>
    </w:p>
    <w:p w14:paraId="32CB62BA" w14:textId="7A9C0AA5" w:rsidR="00031171" w:rsidRPr="00037E71" w:rsidRDefault="00014081" w:rsidP="00037E71">
      <w:pPr>
        <w:pStyle w:val="NoSpacing"/>
        <w:jc w:val="both"/>
        <w:rPr>
          <w:sz w:val="36"/>
          <w:szCs w:val="36"/>
          <w:lang w:bidi="fa-IR"/>
        </w:rPr>
      </w:pPr>
      <w:r w:rsidRPr="00037E71">
        <w:rPr>
          <w:sz w:val="36"/>
          <w:szCs w:val="36"/>
        </w:rPr>
        <w:t xml:space="preserve">Strongly Disagree; (2) Disagree; (3) Somewhat Disagree; (4) Neither Agree </w:t>
      </w:r>
      <w:proofErr w:type="gramStart"/>
      <w:r w:rsidRPr="00037E71">
        <w:rPr>
          <w:sz w:val="36"/>
          <w:szCs w:val="36"/>
        </w:rPr>
        <w:t>Nor</w:t>
      </w:r>
      <w:proofErr w:type="gramEnd"/>
      <w:r w:rsidRPr="00037E71">
        <w:rPr>
          <w:sz w:val="36"/>
          <w:szCs w:val="36"/>
        </w:rPr>
        <w:t xml:space="preserve"> Disagree; (5); </w:t>
      </w:r>
      <w:r w:rsidR="007A4EB9" w:rsidRPr="00037E71">
        <w:rPr>
          <w:sz w:val="36"/>
          <w:szCs w:val="36"/>
        </w:rPr>
        <w:t>Somewhat Agree; (6) Agree; (7) Strongly Agre</w:t>
      </w:r>
      <w:r w:rsidR="004A034B" w:rsidRPr="00037E71">
        <w:rPr>
          <w:sz w:val="36"/>
          <w:szCs w:val="36"/>
        </w:rPr>
        <w:t>e</w:t>
      </w:r>
    </w:p>
    <w:p w14:paraId="4583765C" w14:textId="5F607CD7" w:rsidR="00037E71" w:rsidRPr="00037E71" w:rsidRDefault="00037E71" w:rsidP="00037E71">
      <w:pPr>
        <w:pStyle w:val="NoSpacing"/>
        <w:jc w:val="both"/>
        <w:rPr>
          <w:sz w:val="36"/>
          <w:szCs w:val="36"/>
          <w:lang w:bidi="fa-IR"/>
        </w:rPr>
      </w:pPr>
    </w:p>
    <w:p w14:paraId="13A220A5" w14:textId="5CEE28A0" w:rsidR="00037E71" w:rsidRPr="00037E71" w:rsidRDefault="00037E71" w:rsidP="00031171">
      <w:pPr>
        <w:pStyle w:val="NoSpacing"/>
        <w:rPr>
          <w:sz w:val="36"/>
          <w:szCs w:val="36"/>
          <w:lang w:bidi="fa-IR"/>
        </w:rPr>
      </w:pPr>
    </w:p>
    <w:p w14:paraId="3799688E" w14:textId="46AEA17D" w:rsidR="00037E71" w:rsidRPr="00037E71" w:rsidRDefault="00037E71" w:rsidP="00031171">
      <w:pPr>
        <w:pStyle w:val="NoSpacing"/>
        <w:rPr>
          <w:sz w:val="36"/>
          <w:szCs w:val="36"/>
          <w:lang w:bidi="fa-IR"/>
        </w:rPr>
      </w:pPr>
    </w:p>
    <w:p w14:paraId="34761A58" w14:textId="09AF6CC1" w:rsidR="00037E71" w:rsidRDefault="00037E71" w:rsidP="00031171">
      <w:pPr>
        <w:pStyle w:val="NoSpacing"/>
        <w:rPr>
          <w:lang w:bidi="fa-IR"/>
        </w:rPr>
      </w:pPr>
    </w:p>
    <w:p w14:paraId="29EBD0CD" w14:textId="21DE605A" w:rsidR="00037E71" w:rsidRDefault="00037E71" w:rsidP="00031171">
      <w:pPr>
        <w:pStyle w:val="NoSpacing"/>
        <w:rPr>
          <w:lang w:bidi="fa-IR"/>
        </w:rPr>
      </w:pPr>
    </w:p>
    <w:p w14:paraId="6B2330D6" w14:textId="54C1449B" w:rsidR="00037E71" w:rsidRDefault="00037E71" w:rsidP="00031171">
      <w:pPr>
        <w:pStyle w:val="NoSpacing"/>
        <w:rPr>
          <w:lang w:bidi="fa-IR"/>
        </w:rPr>
      </w:pPr>
    </w:p>
    <w:p w14:paraId="1571D749" w14:textId="7F4D1D4C" w:rsidR="00037E71" w:rsidRDefault="00037E71" w:rsidP="00031171">
      <w:pPr>
        <w:pStyle w:val="NoSpacing"/>
        <w:rPr>
          <w:lang w:bidi="fa-IR"/>
        </w:rPr>
      </w:pPr>
    </w:p>
    <w:p w14:paraId="4C69F042" w14:textId="0AAE2EE2" w:rsidR="00037E71" w:rsidRDefault="00037E71" w:rsidP="00031171">
      <w:pPr>
        <w:pStyle w:val="NoSpacing"/>
        <w:rPr>
          <w:lang w:bidi="fa-IR"/>
        </w:rPr>
      </w:pPr>
    </w:p>
    <w:p w14:paraId="574957B0" w14:textId="7E9A9D15" w:rsidR="00037E71" w:rsidRDefault="00037E71" w:rsidP="00031171">
      <w:pPr>
        <w:pStyle w:val="NoSpacing"/>
        <w:rPr>
          <w:lang w:bidi="fa-IR"/>
        </w:rPr>
      </w:pPr>
    </w:p>
    <w:p w14:paraId="0C892ADD" w14:textId="04C0C6CD" w:rsidR="00037E71" w:rsidRDefault="00037E71" w:rsidP="00031171">
      <w:pPr>
        <w:pStyle w:val="NoSpacing"/>
        <w:rPr>
          <w:lang w:bidi="fa-IR"/>
        </w:rPr>
      </w:pPr>
    </w:p>
    <w:p w14:paraId="72974770" w14:textId="2A125323" w:rsidR="00037E71" w:rsidRDefault="00037E71" w:rsidP="00031171">
      <w:pPr>
        <w:pStyle w:val="NoSpacing"/>
        <w:rPr>
          <w:lang w:bidi="fa-IR"/>
        </w:rPr>
      </w:pPr>
    </w:p>
    <w:p w14:paraId="1C0C20D6" w14:textId="551B7475" w:rsidR="00037E71" w:rsidRDefault="00037E71" w:rsidP="00031171">
      <w:pPr>
        <w:pStyle w:val="NoSpacing"/>
        <w:rPr>
          <w:lang w:bidi="fa-IR"/>
        </w:rPr>
      </w:pPr>
    </w:p>
    <w:p w14:paraId="1ED425CF" w14:textId="2BB9A645" w:rsidR="00037E71" w:rsidRDefault="00037E71" w:rsidP="00031171">
      <w:pPr>
        <w:pStyle w:val="NoSpacing"/>
        <w:rPr>
          <w:lang w:bidi="fa-IR"/>
        </w:rPr>
      </w:pPr>
    </w:p>
    <w:p w14:paraId="0C2C74CB" w14:textId="77777777" w:rsidR="00037E71" w:rsidRPr="004A034B" w:rsidRDefault="00037E71" w:rsidP="00031171">
      <w:pPr>
        <w:pStyle w:val="NoSpacing"/>
        <w:rPr>
          <w:lang w:bidi="fa-IR"/>
        </w:rPr>
      </w:pPr>
    </w:p>
    <w:tbl>
      <w:tblPr>
        <w:tblStyle w:val="TableGrid"/>
        <w:tblW w:w="11211" w:type="dxa"/>
        <w:tblInd w:w="-1175" w:type="dxa"/>
        <w:tblLayout w:type="fixed"/>
        <w:tblLook w:val="04A0" w:firstRow="1" w:lastRow="0" w:firstColumn="1" w:lastColumn="0" w:noHBand="0" w:noVBand="1"/>
      </w:tblPr>
      <w:tblGrid>
        <w:gridCol w:w="1819"/>
        <w:gridCol w:w="569"/>
        <w:gridCol w:w="8096"/>
        <w:gridCol w:w="727"/>
      </w:tblGrid>
      <w:tr w:rsidR="007A4EB9" w:rsidRPr="007A4EB9" w14:paraId="49ED35B7" w14:textId="77777777" w:rsidTr="00031171">
        <w:trPr>
          <w:trHeight w:val="277"/>
        </w:trPr>
        <w:tc>
          <w:tcPr>
            <w:tcW w:w="1819" w:type="dxa"/>
          </w:tcPr>
          <w:p w14:paraId="55DF9730" w14:textId="77777777" w:rsidR="007A4EB9" w:rsidRPr="00037E71" w:rsidRDefault="007A4EB9" w:rsidP="007A4EB9">
            <w:pPr>
              <w:widowControl w:val="0"/>
              <w:ind w:right="-20"/>
              <w:jc w:val="center"/>
              <w:rPr>
                <w:rFonts w:asciiTheme="minorBidi" w:eastAsia="Consolas" w:hAnsiTheme="minorBidi"/>
                <w:b/>
                <w:bCs/>
                <w:color w:val="000000" w:themeColor="text1"/>
                <w:sz w:val="24"/>
                <w:szCs w:val="24"/>
                <w:lang w:val="en-US"/>
              </w:rPr>
            </w:pPr>
            <w:bookmarkStart w:id="1" w:name="_Hlk147660106"/>
            <w:r w:rsidRPr="00037E71">
              <w:rPr>
                <w:rFonts w:asciiTheme="minorBidi" w:eastAsia="Consolas" w:hAnsiTheme="minorBidi"/>
                <w:b/>
                <w:bCs/>
                <w:color w:val="000000" w:themeColor="text1"/>
                <w:sz w:val="24"/>
                <w:szCs w:val="24"/>
                <w:lang w:val="en-US"/>
              </w:rPr>
              <w:t>Dimension</w:t>
            </w:r>
          </w:p>
        </w:tc>
        <w:tc>
          <w:tcPr>
            <w:tcW w:w="569" w:type="dxa"/>
          </w:tcPr>
          <w:p w14:paraId="7DB7ED3E" w14:textId="77777777" w:rsidR="007A4EB9" w:rsidRPr="00037E71" w:rsidRDefault="007A4EB9" w:rsidP="007A4EB9">
            <w:pPr>
              <w:widowControl w:val="0"/>
              <w:ind w:right="-20"/>
              <w:jc w:val="center"/>
              <w:rPr>
                <w:rFonts w:asciiTheme="minorBidi" w:eastAsia="Consolas" w:hAnsiTheme="minorBidi"/>
                <w:b/>
                <w:bCs/>
                <w:color w:val="000000" w:themeColor="text1"/>
                <w:sz w:val="24"/>
                <w:szCs w:val="24"/>
                <w:lang w:val="en-US"/>
              </w:rPr>
            </w:pPr>
            <w:r w:rsidRPr="00037E71">
              <w:rPr>
                <w:rFonts w:asciiTheme="minorBidi" w:eastAsia="Consolas" w:hAnsiTheme="minorBidi"/>
                <w:b/>
                <w:bCs/>
                <w:color w:val="000000" w:themeColor="text1"/>
                <w:sz w:val="24"/>
                <w:szCs w:val="24"/>
                <w:lang w:val="en-US"/>
              </w:rPr>
              <w:t>No</w:t>
            </w:r>
          </w:p>
        </w:tc>
        <w:tc>
          <w:tcPr>
            <w:tcW w:w="8096" w:type="dxa"/>
          </w:tcPr>
          <w:p w14:paraId="14155771" w14:textId="77777777" w:rsidR="007A4EB9" w:rsidRPr="00037E71" w:rsidRDefault="007A4EB9" w:rsidP="007A4EB9">
            <w:pPr>
              <w:widowControl w:val="0"/>
              <w:ind w:right="-20"/>
              <w:jc w:val="center"/>
              <w:rPr>
                <w:rFonts w:asciiTheme="minorBidi" w:eastAsia="Consolas" w:hAnsiTheme="minorBidi"/>
                <w:b/>
                <w:bCs/>
                <w:color w:val="000000" w:themeColor="text1"/>
                <w:sz w:val="24"/>
                <w:szCs w:val="24"/>
                <w:lang w:val="en-US" w:bidi="fa-IR"/>
              </w:rPr>
            </w:pPr>
            <w:r w:rsidRPr="00037E71">
              <w:rPr>
                <w:rFonts w:asciiTheme="minorBidi" w:eastAsia="Consolas" w:hAnsiTheme="minorBidi"/>
                <w:b/>
                <w:bCs/>
                <w:color w:val="000000" w:themeColor="text1"/>
                <w:sz w:val="24"/>
                <w:szCs w:val="24"/>
                <w:lang w:val="en-US"/>
              </w:rPr>
              <w:t>SERVQUAL item</w:t>
            </w:r>
          </w:p>
        </w:tc>
        <w:tc>
          <w:tcPr>
            <w:tcW w:w="727" w:type="dxa"/>
          </w:tcPr>
          <w:p w14:paraId="11C83D88" w14:textId="77777777" w:rsidR="007A4EB9" w:rsidRPr="00B344D6" w:rsidRDefault="007A4EB9" w:rsidP="007A4EB9">
            <w:pPr>
              <w:widowControl w:val="0"/>
              <w:ind w:right="-20"/>
              <w:jc w:val="center"/>
              <w:rPr>
                <w:rFonts w:asciiTheme="minorBidi" w:eastAsia="Consolas" w:hAnsiTheme="minorBidi"/>
                <w:b/>
                <w:bCs/>
                <w:color w:val="000000" w:themeColor="text1"/>
                <w:sz w:val="20"/>
                <w:szCs w:val="20"/>
                <w:lang w:val="en-US"/>
              </w:rPr>
            </w:pPr>
            <w:r w:rsidRPr="00B344D6">
              <w:rPr>
                <w:rFonts w:asciiTheme="minorBidi" w:eastAsia="Consolas" w:hAnsiTheme="minorBidi"/>
                <w:b/>
                <w:bCs/>
                <w:color w:val="000000" w:themeColor="text1"/>
                <w:sz w:val="20"/>
                <w:szCs w:val="20"/>
                <w:lang w:val="en-US"/>
              </w:rPr>
              <w:t>Scale (1-7)</w:t>
            </w:r>
          </w:p>
        </w:tc>
      </w:tr>
      <w:tr w:rsidR="007A4EB9" w:rsidRPr="007A4EB9" w14:paraId="02A3243C" w14:textId="77777777" w:rsidTr="00031171">
        <w:trPr>
          <w:trHeight w:val="348"/>
        </w:trPr>
        <w:tc>
          <w:tcPr>
            <w:tcW w:w="1819" w:type="dxa"/>
            <w:vMerge w:val="restart"/>
          </w:tcPr>
          <w:p w14:paraId="2C3286DF"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p>
          <w:p w14:paraId="296CE73D"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p>
          <w:p w14:paraId="51EFDAE9"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p>
          <w:p w14:paraId="79AE0EFB"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p>
          <w:p w14:paraId="2581BA6E"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r w:rsidRPr="00AD28E6">
              <w:rPr>
                <w:rFonts w:eastAsia="Consolas" w:cstheme="minorHAnsi"/>
                <w:b/>
                <w:bCs/>
                <w:color w:val="000000" w:themeColor="text1"/>
                <w:position w:val="1"/>
                <w:sz w:val="24"/>
                <w:szCs w:val="24"/>
                <w:lang w:val="en-US"/>
              </w:rPr>
              <w:t>Tangibility</w:t>
            </w:r>
          </w:p>
          <w:p w14:paraId="7CD9E28D" w14:textId="77777777" w:rsidR="007A4EB9" w:rsidRPr="00AD28E6" w:rsidRDefault="007A4EB9" w:rsidP="007A4EB9">
            <w:pPr>
              <w:widowControl w:val="0"/>
              <w:ind w:right="-20"/>
              <w:jc w:val="center"/>
              <w:rPr>
                <w:rFonts w:asciiTheme="minorBidi" w:eastAsia="Consolas" w:hAnsiTheme="minorBidi"/>
                <w:b/>
                <w:bCs/>
                <w:color w:val="000000" w:themeColor="text1"/>
                <w:sz w:val="24"/>
                <w:szCs w:val="24"/>
                <w:lang w:val="en-US"/>
              </w:rPr>
            </w:pPr>
          </w:p>
        </w:tc>
        <w:tc>
          <w:tcPr>
            <w:tcW w:w="569" w:type="dxa"/>
          </w:tcPr>
          <w:p w14:paraId="4DD53E32"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rtl/>
                <w:lang w:val="en-US" w:bidi="fa-IR"/>
              </w:rPr>
            </w:pPr>
            <w:r w:rsidRPr="00AD28E6">
              <w:rPr>
                <w:rFonts w:asciiTheme="majorHAnsi" w:eastAsia="Consolas" w:hAnsiTheme="majorHAnsi" w:cstheme="majorBidi" w:hint="cs"/>
                <w:b/>
                <w:bCs/>
                <w:color w:val="000000" w:themeColor="text1"/>
                <w:rtl/>
                <w:lang w:val="en-US"/>
              </w:rPr>
              <w:t>1</w:t>
            </w:r>
          </w:p>
        </w:tc>
        <w:tc>
          <w:tcPr>
            <w:tcW w:w="8096" w:type="dxa"/>
          </w:tcPr>
          <w:p w14:paraId="08BFF17D" w14:textId="77777777" w:rsidR="007A4EB9" w:rsidRPr="00AD28E6" w:rsidRDefault="007A4EB9" w:rsidP="004A034B">
            <w:pPr>
              <w:pStyle w:val="NoSpacing"/>
              <w:rPr>
                <w:sz w:val="24"/>
                <w:szCs w:val="24"/>
                <w:lang w:val="en-US"/>
              </w:rPr>
            </w:pPr>
            <w:r w:rsidRPr="00AD28E6">
              <w:rPr>
                <w:sz w:val="24"/>
                <w:szCs w:val="24"/>
                <w:lang w:val="en-US"/>
              </w:rPr>
              <w:t>My university has advanced and modern teaching and IT facilities</w:t>
            </w:r>
          </w:p>
        </w:tc>
        <w:tc>
          <w:tcPr>
            <w:tcW w:w="727" w:type="dxa"/>
          </w:tcPr>
          <w:p w14:paraId="469FFC69"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6B0C4EED" w14:textId="77777777" w:rsidTr="00031171">
        <w:trPr>
          <w:trHeight w:val="452"/>
        </w:trPr>
        <w:tc>
          <w:tcPr>
            <w:tcW w:w="1819" w:type="dxa"/>
            <w:vMerge/>
          </w:tcPr>
          <w:p w14:paraId="47B1CE57"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0B45B075"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rPr>
            </w:pPr>
            <w:r w:rsidRPr="00AD28E6">
              <w:rPr>
                <w:rFonts w:asciiTheme="majorHAnsi" w:eastAsia="Consolas" w:hAnsiTheme="majorHAnsi" w:cstheme="majorBidi" w:hint="cs"/>
                <w:b/>
                <w:bCs/>
                <w:color w:val="000000" w:themeColor="text1"/>
                <w:rtl/>
                <w:lang w:val="en-US"/>
              </w:rPr>
              <w:t>2</w:t>
            </w:r>
          </w:p>
        </w:tc>
        <w:tc>
          <w:tcPr>
            <w:tcW w:w="8096" w:type="dxa"/>
          </w:tcPr>
          <w:p w14:paraId="0B8F429D" w14:textId="77777777" w:rsidR="007A4EB9" w:rsidRPr="00AD28E6" w:rsidRDefault="007A4EB9" w:rsidP="004A034B">
            <w:pPr>
              <w:pStyle w:val="NoSpacing"/>
              <w:rPr>
                <w:sz w:val="24"/>
                <w:szCs w:val="24"/>
                <w:lang w:val="en-US"/>
              </w:rPr>
            </w:pPr>
            <w:r w:rsidRPr="00AD28E6">
              <w:rPr>
                <w:sz w:val="24"/>
                <w:szCs w:val="24"/>
                <w:lang w:val="en-US"/>
              </w:rPr>
              <w:t>My university has an appealing physical appearance of buildings and classrooms</w:t>
            </w:r>
          </w:p>
        </w:tc>
        <w:tc>
          <w:tcPr>
            <w:tcW w:w="727" w:type="dxa"/>
          </w:tcPr>
          <w:p w14:paraId="11FB26CD"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ED7E8A5" w14:textId="77777777" w:rsidTr="00031171">
        <w:trPr>
          <w:trHeight w:val="523"/>
        </w:trPr>
        <w:tc>
          <w:tcPr>
            <w:tcW w:w="1819" w:type="dxa"/>
            <w:vMerge/>
          </w:tcPr>
          <w:p w14:paraId="523CCCBD"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01874535"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rPr>
            </w:pPr>
            <w:r w:rsidRPr="00AD28E6">
              <w:rPr>
                <w:rFonts w:asciiTheme="majorHAnsi" w:eastAsia="Consolas" w:hAnsiTheme="majorHAnsi" w:cstheme="majorBidi" w:hint="cs"/>
                <w:b/>
                <w:bCs/>
                <w:color w:val="000000" w:themeColor="text1"/>
                <w:rtl/>
                <w:lang w:val="en-US"/>
              </w:rPr>
              <w:t>3</w:t>
            </w:r>
          </w:p>
        </w:tc>
        <w:tc>
          <w:tcPr>
            <w:tcW w:w="8096" w:type="dxa"/>
          </w:tcPr>
          <w:p w14:paraId="3D76ADDD" w14:textId="77777777" w:rsidR="007A4EB9" w:rsidRPr="00AD28E6" w:rsidRDefault="007A4EB9" w:rsidP="004A034B">
            <w:pPr>
              <w:pStyle w:val="NoSpacing"/>
              <w:rPr>
                <w:sz w:val="24"/>
                <w:szCs w:val="24"/>
                <w:lang w:val="en-US"/>
              </w:rPr>
            </w:pPr>
            <w:r w:rsidRPr="00AD28E6">
              <w:rPr>
                <w:sz w:val="24"/>
                <w:szCs w:val="24"/>
                <w:lang w:val="en-US"/>
              </w:rPr>
              <w:t>Faculty and other staff at my university are of professional character</w:t>
            </w:r>
          </w:p>
        </w:tc>
        <w:tc>
          <w:tcPr>
            <w:tcW w:w="727" w:type="dxa"/>
          </w:tcPr>
          <w:p w14:paraId="0CF8C630"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41384465" w14:textId="77777777" w:rsidTr="00031171">
        <w:trPr>
          <w:trHeight w:val="456"/>
        </w:trPr>
        <w:tc>
          <w:tcPr>
            <w:tcW w:w="1819" w:type="dxa"/>
            <w:vMerge/>
          </w:tcPr>
          <w:p w14:paraId="7C04C72C"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5E59DCE4"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rPr>
            </w:pPr>
            <w:r w:rsidRPr="00AD28E6">
              <w:rPr>
                <w:rFonts w:asciiTheme="majorHAnsi" w:eastAsia="Consolas" w:hAnsiTheme="majorHAnsi" w:cstheme="majorBidi" w:hint="cs"/>
                <w:b/>
                <w:bCs/>
                <w:color w:val="000000" w:themeColor="text1"/>
                <w:rtl/>
                <w:lang w:val="en-US"/>
              </w:rPr>
              <w:t>4</w:t>
            </w:r>
          </w:p>
        </w:tc>
        <w:tc>
          <w:tcPr>
            <w:tcW w:w="8096" w:type="dxa"/>
          </w:tcPr>
          <w:p w14:paraId="387C050C" w14:textId="77777777" w:rsidR="007A4EB9" w:rsidRPr="00AD28E6" w:rsidRDefault="007A4EB9" w:rsidP="004A034B">
            <w:pPr>
              <w:pStyle w:val="NoSpacing"/>
              <w:rPr>
                <w:sz w:val="24"/>
                <w:szCs w:val="24"/>
                <w:lang w:val="en-US"/>
              </w:rPr>
            </w:pPr>
            <w:r w:rsidRPr="00AD28E6">
              <w:rPr>
                <w:sz w:val="24"/>
                <w:szCs w:val="24"/>
                <w:lang w:val="en-US"/>
              </w:rPr>
              <w:t>My university provides interesting and easy-to-understand learning materials</w:t>
            </w:r>
          </w:p>
        </w:tc>
        <w:tc>
          <w:tcPr>
            <w:tcW w:w="727" w:type="dxa"/>
          </w:tcPr>
          <w:p w14:paraId="08DA7E9F"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4187035D" w14:textId="77777777" w:rsidTr="00031171">
        <w:trPr>
          <w:trHeight w:val="321"/>
        </w:trPr>
        <w:tc>
          <w:tcPr>
            <w:tcW w:w="1819" w:type="dxa"/>
            <w:vMerge w:val="restart"/>
          </w:tcPr>
          <w:p w14:paraId="26A4BE18"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p w14:paraId="191D6BAC"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p w14:paraId="18B86DDE"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p w14:paraId="765BA2F4"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r w:rsidRPr="00AD28E6">
              <w:rPr>
                <w:rFonts w:eastAsia="Consolas" w:cstheme="minorHAnsi"/>
                <w:b/>
                <w:bCs/>
                <w:color w:val="000000" w:themeColor="text1"/>
                <w:position w:val="1"/>
                <w:sz w:val="24"/>
                <w:szCs w:val="24"/>
                <w:lang w:val="en-US"/>
              </w:rPr>
              <w:t>Reliability</w:t>
            </w:r>
          </w:p>
          <w:p w14:paraId="34876B85"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4A3490FA"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rPr>
            </w:pPr>
            <w:r w:rsidRPr="00AD28E6">
              <w:rPr>
                <w:rFonts w:asciiTheme="majorHAnsi" w:eastAsia="Consolas" w:hAnsiTheme="majorHAnsi" w:cstheme="majorBidi" w:hint="cs"/>
                <w:b/>
                <w:bCs/>
                <w:color w:val="000000" w:themeColor="text1"/>
                <w:rtl/>
                <w:lang w:val="en-US"/>
              </w:rPr>
              <w:t>5</w:t>
            </w:r>
          </w:p>
        </w:tc>
        <w:tc>
          <w:tcPr>
            <w:tcW w:w="8096" w:type="dxa"/>
          </w:tcPr>
          <w:p w14:paraId="5DAAA17B" w14:textId="77777777" w:rsidR="007A4EB9" w:rsidRPr="00AD28E6" w:rsidRDefault="007A4EB9" w:rsidP="004A034B">
            <w:pPr>
              <w:pStyle w:val="NoSpacing"/>
              <w:rPr>
                <w:sz w:val="24"/>
                <w:szCs w:val="24"/>
                <w:lang w:val="en-US"/>
              </w:rPr>
            </w:pPr>
            <w:r w:rsidRPr="00AD28E6">
              <w:rPr>
                <w:sz w:val="24"/>
                <w:szCs w:val="24"/>
                <w:lang w:val="en-US"/>
              </w:rPr>
              <w:t>Academics provide fair and consistent assessments of students' work</w:t>
            </w:r>
          </w:p>
        </w:tc>
        <w:tc>
          <w:tcPr>
            <w:tcW w:w="727" w:type="dxa"/>
          </w:tcPr>
          <w:p w14:paraId="7601E3A4"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2C3CC435" w14:textId="77777777" w:rsidTr="00031171">
        <w:trPr>
          <w:trHeight w:val="523"/>
        </w:trPr>
        <w:tc>
          <w:tcPr>
            <w:tcW w:w="1819" w:type="dxa"/>
            <w:vMerge/>
          </w:tcPr>
          <w:p w14:paraId="7398D921"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49CEB8BB"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6</w:t>
            </w:r>
          </w:p>
        </w:tc>
        <w:tc>
          <w:tcPr>
            <w:tcW w:w="8096" w:type="dxa"/>
          </w:tcPr>
          <w:p w14:paraId="1A91AD96" w14:textId="77777777" w:rsidR="007A4EB9" w:rsidRPr="00AD28E6" w:rsidRDefault="007A4EB9" w:rsidP="004A034B">
            <w:pPr>
              <w:pStyle w:val="NoSpacing"/>
              <w:rPr>
                <w:sz w:val="24"/>
                <w:szCs w:val="24"/>
                <w:lang w:val="en-US"/>
              </w:rPr>
            </w:pPr>
            <w:r w:rsidRPr="00AD28E6">
              <w:rPr>
                <w:sz w:val="24"/>
                <w:szCs w:val="24"/>
                <w:lang w:val="en-US"/>
              </w:rPr>
              <w:t>My university has the sincere intention to solve students' problem</w:t>
            </w:r>
          </w:p>
        </w:tc>
        <w:tc>
          <w:tcPr>
            <w:tcW w:w="727" w:type="dxa"/>
          </w:tcPr>
          <w:p w14:paraId="61BD0A30"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8467D1B" w14:textId="77777777" w:rsidTr="00031171">
        <w:trPr>
          <w:trHeight w:val="508"/>
        </w:trPr>
        <w:tc>
          <w:tcPr>
            <w:tcW w:w="1819" w:type="dxa"/>
            <w:vMerge/>
          </w:tcPr>
          <w:p w14:paraId="323FE6E4"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58899729"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7</w:t>
            </w:r>
          </w:p>
        </w:tc>
        <w:tc>
          <w:tcPr>
            <w:tcW w:w="8096" w:type="dxa"/>
          </w:tcPr>
          <w:p w14:paraId="3178F409" w14:textId="77777777" w:rsidR="007A4EB9" w:rsidRPr="00AD28E6" w:rsidRDefault="007A4EB9" w:rsidP="004A034B">
            <w:pPr>
              <w:pStyle w:val="NoSpacing"/>
              <w:rPr>
                <w:sz w:val="24"/>
                <w:szCs w:val="24"/>
                <w:lang w:val="en-US"/>
              </w:rPr>
            </w:pPr>
            <w:r w:rsidRPr="00AD28E6">
              <w:rPr>
                <w:sz w:val="24"/>
                <w:szCs w:val="24"/>
                <w:lang w:val="en-US"/>
              </w:rPr>
              <w:t>My university fulfills students’ requirements at the right time</w:t>
            </w:r>
          </w:p>
        </w:tc>
        <w:tc>
          <w:tcPr>
            <w:tcW w:w="727" w:type="dxa"/>
          </w:tcPr>
          <w:p w14:paraId="0836C594"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1BFB9E23" w14:textId="77777777" w:rsidTr="00031171">
        <w:trPr>
          <w:trHeight w:val="523"/>
        </w:trPr>
        <w:tc>
          <w:tcPr>
            <w:tcW w:w="1819" w:type="dxa"/>
            <w:vMerge/>
          </w:tcPr>
          <w:p w14:paraId="033A5372"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6F9FFFB2"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8</w:t>
            </w:r>
          </w:p>
        </w:tc>
        <w:tc>
          <w:tcPr>
            <w:tcW w:w="8096" w:type="dxa"/>
          </w:tcPr>
          <w:p w14:paraId="68215436" w14:textId="77777777" w:rsidR="007A4EB9" w:rsidRPr="00AD28E6" w:rsidRDefault="007A4EB9" w:rsidP="004A034B">
            <w:pPr>
              <w:pStyle w:val="NoSpacing"/>
              <w:rPr>
                <w:sz w:val="24"/>
                <w:szCs w:val="24"/>
                <w:lang w:val="en-US"/>
              </w:rPr>
            </w:pPr>
            <w:r w:rsidRPr="00AD28E6">
              <w:rPr>
                <w:sz w:val="24"/>
                <w:szCs w:val="24"/>
                <w:lang w:val="en-US"/>
              </w:rPr>
              <w:t>My university fulfills its commitments/promises to students</w:t>
            </w:r>
          </w:p>
        </w:tc>
        <w:tc>
          <w:tcPr>
            <w:tcW w:w="727" w:type="dxa"/>
          </w:tcPr>
          <w:p w14:paraId="61A898D2"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44C0D993" w14:textId="77777777" w:rsidTr="00031171">
        <w:trPr>
          <w:trHeight w:val="508"/>
        </w:trPr>
        <w:tc>
          <w:tcPr>
            <w:tcW w:w="1819" w:type="dxa"/>
            <w:vMerge/>
          </w:tcPr>
          <w:p w14:paraId="1EEE6322"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3A5DCE97"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9</w:t>
            </w:r>
          </w:p>
        </w:tc>
        <w:tc>
          <w:tcPr>
            <w:tcW w:w="8096" w:type="dxa"/>
          </w:tcPr>
          <w:p w14:paraId="3BCB5C62" w14:textId="77777777" w:rsidR="007A4EB9" w:rsidRPr="00AD28E6" w:rsidRDefault="007A4EB9" w:rsidP="004A034B">
            <w:pPr>
              <w:pStyle w:val="NoSpacing"/>
              <w:rPr>
                <w:sz w:val="24"/>
                <w:szCs w:val="24"/>
                <w:lang w:val="en-US"/>
              </w:rPr>
            </w:pPr>
            <w:r w:rsidRPr="00AD28E6">
              <w:rPr>
                <w:sz w:val="24"/>
                <w:szCs w:val="24"/>
                <w:lang w:val="en-US"/>
              </w:rPr>
              <w:t>My university promotes error-free records and documentation</w:t>
            </w:r>
          </w:p>
        </w:tc>
        <w:tc>
          <w:tcPr>
            <w:tcW w:w="727" w:type="dxa"/>
          </w:tcPr>
          <w:p w14:paraId="03A3FA2A"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6B9A96CD" w14:textId="77777777" w:rsidTr="00031171">
        <w:trPr>
          <w:trHeight w:val="583"/>
        </w:trPr>
        <w:tc>
          <w:tcPr>
            <w:tcW w:w="1819" w:type="dxa"/>
            <w:vMerge w:val="restart"/>
          </w:tcPr>
          <w:p w14:paraId="3567BEB6"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p w14:paraId="680C0B94"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p w14:paraId="31252733"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r w:rsidRPr="00AD28E6">
              <w:rPr>
                <w:rFonts w:eastAsia="Consolas" w:cstheme="minorHAnsi"/>
                <w:b/>
                <w:bCs/>
                <w:color w:val="000000" w:themeColor="text1"/>
                <w:position w:val="1"/>
                <w:sz w:val="24"/>
                <w:szCs w:val="24"/>
                <w:lang w:val="en-US"/>
              </w:rPr>
              <w:t>Responsiveness</w:t>
            </w:r>
          </w:p>
          <w:p w14:paraId="795DA1B8" w14:textId="77777777" w:rsidR="007A4EB9" w:rsidRPr="00AD28E6" w:rsidRDefault="007A4EB9" w:rsidP="007A4EB9">
            <w:pPr>
              <w:widowControl w:val="0"/>
              <w:ind w:right="-20"/>
              <w:jc w:val="center"/>
              <w:rPr>
                <w:rFonts w:eastAsia="Consolas" w:cstheme="minorHAnsi"/>
                <w:b/>
                <w:bCs/>
                <w:color w:val="000000" w:themeColor="text1"/>
                <w:position w:val="1"/>
                <w:sz w:val="24"/>
                <w:szCs w:val="24"/>
                <w:lang w:val="en-US"/>
              </w:rPr>
            </w:pPr>
          </w:p>
        </w:tc>
        <w:tc>
          <w:tcPr>
            <w:tcW w:w="569" w:type="dxa"/>
          </w:tcPr>
          <w:p w14:paraId="18121A04"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10</w:t>
            </w:r>
          </w:p>
        </w:tc>
        <w:tc>
          <w:tcPr>
            <w:tcW w:w="8096" w:type="dxa"/>
          </w:tcPr>
          <w:p w14:paraId="097CBCD6" w14:textId="77777777" w:rsidR="007A4EB9" w:rsidRPr="00AD28E6" w:rsidRDefault="007A4EB9" w:rsidP="004A034B">
            <w:pPr>
              <w:pStyle w:val="NoSpacing"/>
              <w:rPr>
                <w:sz w:val="24"/>
                <w:szCs w:val="24"/>
                <w:lang w:val="en-US"/>
              </w:rPr>
            </w:pPr>
            <w:r w:rsidRPr="00AD28E6">
              <w:rPr>
                <w:sz w:val="24"/>
                <w:szCs w:val="24"/>
                <w:lang w:val="en-US"/>
              </w:rPr>
              <w:t>My university provides accurate information for educational services e.g., timetables, meetings and events, assignments, exam results, etc.</w:t>
            </w:r>
          </w:p>
        </w:tc>
        <w:tc>
          <w:tcPr>
            <w:tcW w:w="727" w:type="dxa"/>
          </w:tcPr>
          <w:p w14:paraId="116505C2"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7F661ED2" w14:textId="77777777" w:rsidTr="00031171">
        <w:trPr>
          <w:trHeight w:val="523"/>
        </w:trPr>
        <w:tc>
          <w:tcPr>
            <w:tcW w:w="1819" w:type="dxa"/>
            <w:vMerge/>
          </w:tcPr>
          <w:p w14:paraId="24982093"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7B2662AB"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11</w:t>
            </w:r>
          </w:p>
        </w:tc>
        <w:tc>
          <w:tcPr>
            <w:tcW w:w="8096" w:type="dxa"/>
          </w:tcPr>
          <w:p w14:paraId="0AA42DF7" w14:textId="77777777" w:rsidR="007A4EB9" w:rsidRPr="00AD28E6" w:rsidRDefault="007A4EB9" w:rsidP="004A034B">
            <w:pPr>
              <w:pStyle w:val="NoSpacing"/>
              <w:rPr>
                <w:sz w:val="24"/>
                <w:szCs w:val="24"/>
                <w:lang w:val="en-US"/>
              </w:rPr>
            </w:pPr>
            <w:r w:rsidRPr="00AD28E6">
              <w:rPr>
                <w:sz w:val="24"/>
                <w:szCs w:val="24"/>
                <w:lang w:val="en-US"/>
              </w:rPr>
              <w:t>My university provides prompt response/feedback to students</w:t>
            </w:r>
          </w:p>
        </w:tc>
        <w:tc>
          <w:tcPr>
            <w:tcW w:w="727" w:type="dxa"/>
          </w:tcPr>
          <w:p w14:paraId="57840950"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7443EF7C" w14:textId="77777777" w:rsidTr="00031171">
        <w:trPr>
          <w:trHeight w:val="583"/>
        </w:trPr>
        <w:tc>
          <w:tcPr>
            <w:tcW w:w="1819" w:type="dxa"/>
            <w:vMerge/>
          </w:tcPr>
          <w:p w14:paraId="0BB9598D"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60AD220E"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12</w:t>
            </w:r>
          </w:p>
        </w:tc>
        <w:tc>
          <w:tcPr>
            <w:tcW w:w="8096" w:type="dxa"/>
          </w:tcPr>
          <w:p w14:paraId="6D0056E3" w14:textId="77777777" w:rsidR="007A4EB9" w:rsidRPr="00AD28E6" w:rsidRDefault="007A4EB9" w:rsidP="004A034B">
            <w:pPr>
              <w:pStyle w:val="NoSpacing"/>
              <w:rPr>
                <w:sz w:val="24"/>
                <w:szCs w:val="24"/>
                <w:lang w:val="en-US"/>
              </w:rPr>
            </w:pPr>
            <w:r w:rsidRPr="00AD28E6">
              <w:rPr>
                <w:sz w:val="24"/>
                <w:szCs w:val="24"/>
                <w:lang w:val="en-US"/>
              </w:rPr>
              <w:t>Staff at my university are willing to provide academic assistance to students when needed</w:t>
            </w:r>
          </w:p>
        </w:tc>
        <w:tc>
          <w:tcPr>
            <w:tcW w:w="727" w:type="dxa"/>
          </w:tcPr>
          <w:p w14:paraId="41124092"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0A9DC3D4" w14:textId="77777777" w:rsidTr="00031171">
        <w:trPr>
          <w:trHeight w:val="598"/>
        </w:trPr>
        <w:tc>
          <w:tcPr>
            <w:tcW w:w="1819" w:type="dxa"/>
            <w:vMerge/>
          </w:tcPr>
          <w:p w14:paraId="6D476F11"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687CC54D"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13</w:t>
            </w:r>
          </w:p>
        </w:tc>
        <w:tc>
          <w:tcPr>
            <w:tcW w:w="8096" w:type="dxa"/>
          </w:tcPr>
          <w:p w14:paraId="15AA0AFE" w14:textId="77777777" w:rsidR="007A4EB9" w:rsidRPr="00AD28E6" w:rsidRDefault="007A4EB9" w:rsidP="004A034B">
            <w:pPr>
              <w:pStyle w:val="NoSpacing"/>
              <w:rPr>
                <w:sz w:val="24"/>
                <w:szCs w:val="24"/>
                <w:lang w:val="en-US"/>
              </w:rPr>
            </w:pPr>
            <w:r w:rsidRPr="00AD28E6">
              <w:rPr>
                <w:sz w:val="24"/>
                <w:szCs w:val="24"/>
                <w:lang w:val="en-US"/>
              </w:rPr>
              <w:t>Staff at my university are willing to help students improve their personal and communication skills</w:t>
            </w:r>
          </w:p>
        </w:tc>
        <w:tc>
          <w:tcPr>
            <w:tcW w:w="727" w:type="dxa"/>
          </w:tcPr>
          <w:p w14:paraId="37747AF4"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128ACAF7" w14:textId="77777777" w:rsidTr="00031171">
        <w:trPr>
          <w:trHeight w:val="583"/>
        </w:trPr>
        <w:tc>
          <w:tcPr>
            <w:tcW w:w="1819" w:type="dxa"/>
            <w:vMerge w:val="restart"/>
          </w:tcPr>
          <w:p w14:paraId="616E3FAE"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p w14:paraId="5D8DE1BB"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p w14:paraId="2719B5E0"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r w:rsidRPr="00AD28E6">
              <w:rPr>
                <w:rFonts w:eastAsia="Consolas" w:cstheme="minorHAnsi"/>
                <w:b/>
                <w:bCs/>
                <w:color w:val="000000" w:themeColor="text1"/>
                <w:position w:val="1"/>
                <w:sz w:val="24"/>
                <w:szCs w:val="24"/>
                <w:lang w:val="en-US"/>
              </w:rPr>
              <w:t>Assurance</w:t>
            </w:r>
          </w:p>
        </w:tc>
        <w:tc>
          <w:tcPr>
            <w:tcW w:w="569" w:type="dxa"/>
          </w:tcPr>
          <w:p w14:paraId="20631E48"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14</w:t>
            </w:r>
          </w:p>
        </w:tc>
        <w:tc>
          <w:tcPr>
            <w:tcW w:w="8096" w:type="dxa"/>
          </w:tcPr>
          <w:p w14:paraId="158D63B6" w14:textId="77777777" w:rsidR="007A4EB9" w:rsidRPr="00AD28E6" w:rsidRDefault="007A4EB9" w:rsidP="004A034B">
            <w:pPr>
              <w:pStyle w:val="NoSpacing"/>
              <w:rPr>
                <w:sz w:val="24"/>
                <w:szCs w:val="24"/>
                <w:lang w:val="en-US"/>
              </w:rPr>
            </w:pPr>
            <w:r w:rsidRPr="00AD28E6">
              <w:rPr>
                <w:sz w:val="24"/>
                <w:szCs w:val="24"/>
                <w:lang w:val="en-US"/>
              </w:rPr>
              <w:t xml:space="preserve">Students are given the professional skills they require for good academic performance and for future employment </w:t>
            </w:r>
          </w:p>
        </w:tc>
        <w:tc>
          <w:tcPr>
            <w:tcW w:w="727" w:type="dxa"/>
          </w:tcPr>
          <w:p w14:paraId="6C36EF64"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8268723" w14:textId="77777777" w:rsidTr="00031171">
        <w:trPr>
          <w:trHeight w:val="598"/>
        </w:trPr>
        <w:tc>
          <w:tcPr>
            <w:tcW w:w="1819" w:type="dxa"/>
            <w:vMerge/>
          </w:tcPr>
          <w:p w14:paraId="71990E1D"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17BF6B12"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15</w:t>
            </w:r>
          </w:p>
        </w:tc>
        <w:tc>
          <w:tcPr>
            <w:tcW w:w="8096" w:type="dxa"/>
          </w:tcPr>
          <w:p w14:paraId="257B40D2" w14:textId="77777777" w:rsidR="007A4EB9" w:rsidRPr="00AD28E6" w:rsidRDefault="007A4EB9" w:rsidP="004A034B">
            <w:pPr>
              <w:pStyle w:val="NoSpacing"/>
              <w:rPr>
                <w:sz w:val="24"/>
                <w:szCs w:val="24"/>
                <w:lang w:val="en-US"/>
              </w:rPr>
            </w:pPr>
            <w:r w:rsidRPr="00AD28E6">
              <w:rPr>
                <w:sz w:val="24"/>
                <w:szCs w:val="24"/>
                <w:lang w:val="en-US"/>
              </w:rPr>
              <w:t xml:space="preserve">I am confident that the money I spent on the degree is worth the quality of education service offered </w:t>
            </w:r>
          </w:p>
        </w:tc>
        <w:tc>
          <w:tcPr>
            <w:tcW w:w="727" w:type="dxa"/>
          </w:tcPr>
          <w:p w14:paraId="0472835F"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1EB3F0B" w14:textId="77777777" w:rsidTr="00031171">
        <w:trPr>
          <w:trHeight w:val="508"/>
        </w:trPr>
        <w:tc>
          <w:tcPr>
            <w:tcW w:w="1819" w:type="dxa"/>
            <w:vMerge/>
          </w:tcPr>
          <w:p w14:paraId="391B2953"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620D264C"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16</w:t>
            </w:r>
          </w:p>
        </w:tc>
        <w:tc>
          <w:tcPr>
            <w:tcW w:w="8096" w:type="dxa"/>
          </w:tcPr>
          <w:p w14:paraId="2D8326F3" w14:textId="77777777" w:rsidR="007A4EB9" w:rsidRPr="00AD28E6" w:rsidRDefault="007A4EB9" w:rsidP="004A034B">
            <w:pPr>
              <w:pStyle w:val="NoSpacing"/>
              <w:rPr>
                <w:sz w:val="24"/>
                <w:szCs w:val="24"/>
                <w:lang w:val="en-US"/>
              </w:rPr>
            </w:pPr>
            <w:r w:rsidRPr="00AD28E6">
              <w:rPr>
                <w:sz w:val="24"/>
                <w:szCs w:val="24"/>
                <w:lang w:val="en-US"/>
              </w:rPr>
              <w:t xml:space="preserve">My university offers various support services to foreign students </w:t>
            </w:r>
          </w:p>
        </w:tc>
        <w:tc>
          <w:tcPr>
            <w:tcW w:w="727" w:type="dxa"/>
          </w:tcPr>
          <w:p w14:paraId="1B79FCFD"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4634617E" w14:textId="77777777" w:rsidTr="00031171">
        <w:trPr>
          <w:trHeight w:val="523"/>
        </w:trPr>
        <w:tc>
          <w:tcPr>
            <w:tcW w:w="1819" w:type="dxa"/>
            <w:vMerge/>
          </w:tcPr>
          <w:p w14:paraId="28DE4743"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tc>
        <w:tc>
          <w:tcPr>
            <w:tcW w:w="569" w:type="dxa"/>
          </w:tcPr>
          <w:p w14:paraId="7260AD01"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17</w:t>
            </w:r>
          </w:p>
        </w:tc>
        <w:tc>
          <w:tcPr>
            <w:tcW w:w="8096" w:type="dxa"/>
          </w:tcPr>
          <w:p w14:paraId="01D9ED23" w14:textId="77777777" w:rsidR="007A4EB9" w:rsidRPr="00AD28E6" w:rsidRDefault="007A4EB9" w:rsidP="004A034B">
            <w:pPr>
              <w:pStyle w:val="NoSpacing"/>
              <w:rPr>
                <w:sz w:val="24"/>
                <w:szCs w:val="24"/>
                <w:lang w:val="en-US"/>
              </w:rPr>
            </w:pPr>
            <w:r w:rsidRPr="00AD28E6">
              <w:rPr>
                <w:sz w:val="24"/>
                <w:szCs w:val="24"/>
                <w:lang w:val="en-US"/>
              </w:rPr>
              <w:t xml:space="preserve">Academics at my university are knowledgeable on students' subjects of study </w:t>
            </w:r>
          </w:p>
        </w:tc>
        <w:tc>
          <w:tcPr>
            <w:tcW w:w="727" w:type="dxa"/>
          </w:tcPr>
          <w:p w14:paraId="206B0F3D"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3520EBE" w14:textId="77777777" w:rsidTr="00031171">
        <w:trPr>
          <w:trHeight w:val="568"/>
        </w:trPr>
        <w:tc>
          <w:tcPr>
            <w:tcW w:w="1819" w:type="dxa"/>
            <w:vMerge w:val="restart"/>
          </w:tcPr>
          <w:p w14:paraId="628CF072"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p w14:paraId="53F11ECD"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p>
          <w:p w14:paraId="6437930F" w14:textId="77777777" w:rsidR="007A4EB9" w:rsidRPr="00AD28E6" w:rsidRDefault="007A4EB9" w:rsidP="007A4EB9">
            <w:pPr>
              <w:widowControl w:val="0"/>
              <w:ind w:right="-20"/>
              <w:rPr>
                <w:rFonts w:eastAsia="Consolas" w:cstheme="minorHAnsi"/>
                <w:b/>
                <w:bCs/>
                <w:color w:val="000000" w:themeColor="text1"/>
                <w:position w:val="1"/>
                <w:sz w:val="24"/>
                <w:szCs w:val="24"/>
                <w:lang w:val="en-US"/>
              </w:rPr>
            </w:pPr>
            <w:r w:rsidRPr="00AD28E6">
              <w:rPr>
                <w:rFonts w:eastAsia="Consolas" w:cstheme="minorHAnsi"/>
                <w:b/>
                <w:bCs/>
                <w:color w:val="000000" w:themeColor="text1"/>
                <w:position w:val="1"/>
                <w:sz w:val="24"/>
                <w:szCs w:val="24"/>
                <w:lang w:val="en-US"/>
              </w:rPr>
              <w:t>Empathy</w:t>
            </w:r>
          </w:p>
        </w:tc>
        <w:tc>
          <w:tcPr>
            <w:tcW w:w="569" w:type="dxa"/>
          </w:tcPr>
          <w:p w14:paraId="43119891"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18</w:t>
            </w:r>
          </w:p>
        </w:tc>
        <w:tc>
          <w:tcPr>
            <w:tcW w:w="8096" w:type="dxa"/>
          </w:tcPr>
          <w:p w14:paraId="1516BEA8" w14:textId="77777777" w:rsidR="007A4EB9" w:rsidRPr="00AD28E6" w:rsidRDefault="007A4EB9" w:rsidP="004A034B">
            <w:pPr>
              <w:pStyle w:val="NoSpacing"/>
              <w:rPr>
                <w:sz w:val="24"/>
                <w:szCs w:val="24"/>
                <w:lang w:val="en-US"/>
              </w:rPr>
            </w:pPr>
            <w:r w:rsidRPr="00AD28E6">
              <w:rPr>
                <w:sz w:val="24"/>
                <w:szCs w:val="24"/>
                <w:lang w:val="en-US"/>
              </w:rPr>
              <w:t xml:space="preserve">Staff at my university understand the range of specific challenges facing foreign students </w:t>
            </w:r>
          </w:p>
        </w:tc>
        <w:tc>
          <w:tcPr>
            <w:tcW w:w="727" w:type="dxa"/>
          </w:tcPr>
          <w:p w14:paraId="249CED8D"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22276D1D" w14:textId="77777777" w:rsidTr="00031171">
        <w:trPr>
          <w:trHeight w:val="523"/>
        </w:trPr>
        <w:tc>
          <w:tcPr>
            <w:tcW w:w="1819" w:type="dxa"/>
            <w:vMerge/>
          </w:tcPr>
          <w:p w14:paraId="6E0C64AA" w14:textId="77777777" w:rsidR="007A4EB9" w:rsidRPr="004A034B" w:rsidRDefault="007A4EB9" w:rsidP="007A4EB9">
            <w:pPr>
              <w:widowControl w:val="0"/>
              <w:ind w:right="-20"/>
              <w:rPr>
                <w:rFonts w:ascii="Consolas" w:eastAsia="Consolas" w:hAnsi="Consolas" w:cs="Consolas"/>
                <w:color w:val="000000" w:themeColor="text1"/>
                <w:lang w:val="en-US"/>
              </w:rPr>
            </w:pPr>
          </w:p>
        </w:tc>
        <w:tc>
          <w:tcPr>
            <w:tcW w:w="569" w:type="dxa"/>
          </w:tcPr>
          <w:p w14:paraId="6C7EBF32"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19</w:t>
            </w:r>
          </w:p>
        </w:tc>
        <w:tc>
          <w:tcPr>
            <w:tcW w:w="8096" w:type="dxa"/>
          </w:tcPr>
          <w:p w14:paraId="5579E1AA" w14:textId="77777777" w:rsidR="007A4EB9" w:rsidRPr="00AD28E6" w:rsidRDefault="007A4EB9" w:rsidP="004A034B">
            <w:pPr>
              <w:pStyle w:val="NoSpacing"/>
              <w:rPr>
                <w:sz w:val="24"/>
                <w:szCs w:val="24"/>
                <w:lang w:val="en-US"/>
              </w:rPr>
            </w:pPr>
            <w:r w:rsidRPr="00AD28E6">
              <w:rPr>
                <w:sz w:val="24"/>
                <w:szCs w:val="24"/>
                <w:lang w:val="en-US"/>
              </w:rPr>
              <w:t xml:space="preserve">My university has convenient opening hours which are well publicized </w:t>
            </w:r>
          </w:p>
        </w:tc>
        <w:tc>
          <w:tcPr>
            <w:tcW w:w="727" w:type="dxa"/>
          </w:tcPr>
          <w:p w14:paraId="3FD32461"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5DCF1FF6" w14:textId="77777777" w:rsidTr="00031171">
        <w:trPr>
          <w:trHeight w:val="70"/>
        </w:trPr>
        <w:tc>
          <w:tcPr>
            <w:tcW w:w="1819" w:type="dxa"/>
            <w:vMerge/>
          </w:tcPr>
          <w:p w14:paraId="5D91BD23" w14:textId="77777777" w:rsidR="007A4EB9" w:rsidRPr="004A034B" w:rsidRDefault="007A4EB9" w:rsidP="007A4EB9">
            <w:pPr>
              <w:widowControl w:val="0"/>
              <w:ind w:right="-20"/>
              <w:rPr>
                <w:rFonts w:ascii="Consolas" w:eastAsia="Consolas" w:hAnsi="Consolas" w:cs="Consolas"/>
                <w:color w:val="000000" w:themeColor="text1"/>
                <w:lang w:val="en-US"/>
              </w:rPr>
            </w:pPr>
          </w:p>
        </w:tc>
        <w:tc>
          <w:tcPr>
            <w:tcW w:w="569" w:type="dxa"/>
          </w:tcPr>
          <w:p w14:paraId="3B11CC1F"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20</w:t>
            </w:r>
          </w:p>
        </w:tc>
        <w:tc>
          <w:tcPr>
            <w:tcW w:w="8096" w:type="dxa"/>
          </w:tcPr>
          <w:p w14:paraId="34D08406" w14:textId="77777777" w:rsidR="007A4EB9" w:rsidRPr="00AD28E6" w:rsidRDefault="007A4EB9" w:rsidP="004A034B">
            <w:pPr>
              <w:pStyle w:val="NoSpacing"/>
              <w:rPr>
                <w:sz w:val="24"/>
                <w:szCs w:val="24"/>
                <w:lang w:val="en-US"/>
              </w:rPr>
            </w:pPr>
            <w:r w:rsidRPr="00AD28E6">
              <w:rPr>
                <w:sz w:val="24"/>
                <w:szCs w:val="24"/>
                <w:lang w:val="en-US"/>
              </w:rPr>
              <w:t>My university provides emergency services to foreign students</w:t>
            </w:r>
          </w:p>
        </w:tc>
        <w:tc>
          <w:tcPr>
            <w:tcW w:w="727" w:type="dxa"/>
          </w:tcPr>
          <w:p w14:paraId="3E65ADF3"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65544A1D" w14:textId="77777777" w:rsidTr="00031171">
        <w:trPr>
          <w:trHeight w:val="568"/>
        </w:trPr>
        <w:tc>
          <w:tcPr>
            <w:tcW w:w="1819" w:type="dxa"/>
            <w:vMerge/>
          </w:tcPr>
          <w:p w14:paraId="6E0A14A7" w14:textId="77777777" w:rsidR="007A4EB9" w:rsidRPr="004A034B" w:rsidRDefault="007A4EB9" w:rsidP="007A4EB9">
            <w:pPr>
              <w:widowControl w:val="0"/>
              <w:ind w:right="-20"/>
              <w:rPr>
                <w:rFonts w:ascii="Consolas" w:eastAsia="Consolas" w:hAnsi="Consolas" w:cs="Consolas"/>
                <w:color w:val="000000" w:themeColor="text1"/>
                <w:lang w:val="en-US"/>
              </w:rPr>
            </w:pPr>
          </w:p>
        </w:tc>
        <w:tc>
          <w:tcPr>
            <w:tcW w:w="569" w:type="dxa"/>
          </w:tcPr>
          <w:p w14:paraId="13C74747"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21</w:t>
            </w:r>
          </w:p>
        </w:tc>
        <w:tc>
          <w:tcPr>
            <w:tcW w:w="8096" w:type="dxa"/>
          </w:tcPr>
          <w:p w14:paraId="5F0624F7" w14:textId="77777777" w:rsidR="007A4EB9" w:rsidRPr="00AD28E6" w:rsidRDefault="007A4EB9" w:rsidP="00031171">
            <w:pPr>
              <w:pStyle w:val="NoSpacing"/>
              <w:rPr>
                <w:sz w:val="24"/>
                <w:szCs w:val="24"/>
                <w:lang w:val="en-US"/>
              </w:rPr>
            </w:pPr>
            <w:r w:rsidRPr="00AD28E6">
              <w:rPr>
                <w:sz w:val="24"/>
                <w:szCs w:val="24"/>
                <w:lang w:val="en-US"/>
              </w:rPr>
              <w:t>My university gives tailored advice to foreign students upon arrival on matters inside and outside university life</w:t>
            </w:r>
          </w:p>
        </w:tc>
        <w:tc>
          <w:tcPr>
            <w:tcW w:w="727" w:type="dxa"/>
          </w:tcPr>
          <w:p w14:paraId="09C4FE16"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tr w:rsidR="007A4EB9" w:rsidRPr="007A4EB9" w14:paraId="3601E30F" w14:textId="77777777" w:rsidTr="00031171">
        <w:trPr>
          <w:trHeight w:val="568"/>
        </w:trPr>
        <w:tc>
          <w:tcPr>
            <w:tcW w:w="1819" w:type="dxa"/>
            <w:vMerge/>
          </w:tcPr>
          <w:p w14:paraId="6DAC163F" w14:textId="77777777" w:rsidR="007A4EB9" w:rsidRPr="004A034B" w:rsidRDefault="007A4EB9" w:rsidP="007A4EB9">
            <w:pPr>
              <w:widowControl w:val="0"/>
              <w:ind w:right="-20"/>
              <w:rPr>
                <w:rFonts w:ascii="Consolas" w:eastAsia="Consolas" w:hAnsi="Consolas" w:cs="Consolas"/>
                <w:color w:val="000000" w:themeColor="text1"/>
                <w:lang w:val="en-US"/>
              </w:rPr>
            </w:pPr>
          </w:p>
        </w:tc>
        <w:tc>
          <w:tcPr>
            <w:tcW w:w="569" w:type="dxa"/>
          </w:tcPr>
          <w:p w14:paraId="7DDE554F" w14:textId="77777777" w:rsidR="007A4EB9" w:rsidRPr="00AD28E6" w:rsidRDefault="007A4EB9" w:rsidP="007A4EB9">
            <w:pPr>
              <w:keepNext/>
              <w:keepLines/>
              <w:bidi/>
              <w:spacing w:before="240"/>
              <w:jc w:val="center"/>
              <w:outlineLvl w:val="0"/>
              <w:rPr>
                <w:rFonts w:asciiTheme="majorHAnsi" w:eastAsia="Consolas" w:hAnsiTheme="majorHAnsi" w:cstheme="majorBidi"/>
                <w:b/>
                <w:bCs/>
                <w:color w:val="000000" w:themeColor="text1"/>
                <w:lang w:val="en-US" w:bidi="fa-IR"/>
              </w:rPr>
            </w:pPr>
            <w:r w:rsidRPr="00AD28E6">
              <w:rPr>
                <w:rFonts w:asciiTheme="majorHAnsi" w:eastAsia="Consolas" w:hAnsiTheme="majorHAnsi" w:cstheme="majorBidi" w:hint="cs"/>
                <w:b/>
                <w:bCs/>
                <w:color w:val="000000" w:themeColor="text1"/>
                <w:rtl/>
                <w:lang w:val="en-US" w:bidi="fa-IR"/>
              </w:rPr>
              <w:t>22</w:t>
            </w:r>
          </w:p>
        </w:tc>
        <w:tc>
          <w:tcPr>
            <w:tcW w:w="8096" w:type="dxa"/>
          </w:tcPr>
          <w:p w14:paraId="557BC397" w14:textId="77777777" w:rsidR="007A4EB9" w:rsidRPr="00AD28E6" w:rsidRDefault="007A4EB9" w:rsidP="004A034B">
            <w:pPr>
              <w:pStyle w:val="NoSpacing"/>
              <w:rPr>
                <w:sz w:val="24"/>
                <w:szCs w:val="24"/>
                <w:lang w:val="en-US"/>
              </w:rPr>
            </w:pPr>
            <w:r w:rsidRPr="00AD28E6">
              <w:rPr>
                <w:sz w:val="24"/>
                <w:szCs w:val="24"/>
                <w:lang w:val="en-US"/>
              </w:rPr>
              <w:t xml:space="preserve">Staff at my university understand the specific needs of foreign students </w:t>
            </w:r>
          </w:p>
        </w:tc>
        <w:tc>
          <w:tcPr>
            <w:tcW w:w="727" w:type="dxa"/>
          </w:tcPr>
          <w:p w14:paraId="080B567E" w14:textId="77777777" w:rsidR="007A4EB9" w:rsidRPr="007A4EB9" w:rsidRDefault="007A4EB9" w:rsidP="007A4EB9">
            <w:pPr>
              <w:widowControl w:val="0"/>
              <w:ind w:right="-20"/>
              <w:rPr>
                <w:rFonts w:ascii="Consolas" w:eastAsia="Consolas" w:hAnsi="Consolas" w:cs="Consolas"/>
                <w:color w:val="000000" w:themeColor="text1"/>
                <w:sz w:val="19"/>
                <w:szCs w:val="19"/>
                <w:lang w:val="en-US"/>
              </w:rPr>
            </w:pPr>
          </w:p>
        </w:tc>
      </w:tr>
      <w:bookmarkEnd w:id="1"/>
    </w:tbl>
    <w:p w14:paraId="4727D2B5" w14:textId="77777777" w:rsidR="00014081" w:rsidRPr="00FB4C9F" w:rsidRDefault="00014081" w:rsidP="00B344D6">
      <w:pPr>
        <w:rPr>
          <w:lang w:val="en-US" w:bidi="fa-IR"/>
        </w:rPr>
      </w:pPr>
    </w:p>
    <w:sectPr w:rsidR="00014081" w:rsidRPr="00FB4C9F" w:rsidSect="00031171">
      <w:footerReference w:type="default" r:id="rId7"/>
      <w:pgSz w:w="12240" w:h="15840"/>
      <w:pgMar w:top="0" w:right="1440" w:bottom="1440" w:left="1440" w:header="720" w:footer="1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9412" w14:textId="77777777" w:rsidR="00A97145" w:rsidRDefault="00A97145" w:rsidP="00031171">
      <w:pPr>
        <w:spacing w:after="0" w:line="240" w:lineRule="auto"/>
      </w:pPr>
      <w:r>
        <w:separator/>
      </w:r>
    </w:p>
  </w:endnote>
  <w:endnote w:type="continuationSeparator" w:id="0">
    <w:p w14:paraId="6C06B160" w14:textId="77777777" w:rsidR="00A97145" w:rsidRDefault="00A97145" w:rsidP="0003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730045"/>
      <w:docPartObj>
        <w:docPartGallery w:val="Page Numbers (Bottom of Page)"/>
        <w:docPartUnique/>
      </w:docPartObj>
    </w:sdtPr>
    <w:sdtEndPr/>
    <w:sdtContent>
      <w:p w14:paraId="4E4A49D6" w14:textId="6D6F0BB6" w:rsidR="00B344D6" w:rsidRDefault="00B34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83A82" w14:textId="77777777" w:rsidR="00B344D6" w:rsidRDefault="00B3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B617" w14:textId="77777777" w:rsidR="00A97145" w:rsidRDefault="00A97145" w:rsidP="00031171">
      <w:pPr>
        <w:spacing w:after="0" w:line="240" w:lineRule="auto"/>
      </w:pPr>
      <w:r>
        <w:separator/>
      </w:r>
    </w:p>
  </w:footnote>
  <w:footnote w:type="continuationSeparator" w:id="0">
    <w:p w14:paraId="289F8421" w14:textId="77777777" w:rsidR="00A97145" w:rsidRDefault="00A97145" w:rsidP="00031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B5A"/>
    <w:multiLevelType w:val="hybridMultilevel"/>
    <w:tmpl w:val="3502FFD8"/>
    <w:lvl w:ilvl="0" w:tplc="131EDA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00370"/>
    <w:multiLevelType w:val="hybridMultilevel"/>
    <w:tmpl w:val="A252B2C6"/>
    <w:lvl w:ilvl="0" w:tplc="26526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5D"/>
    <w:rsid w:val="00014081"/>
    <w:rsid w:val="00031171"/>
    <w:rsid w:val="00037E71"/>
    <w:rsid w:val="000726A0"/>
    <w:rsid w:val="0009255D"/>
    <w:rsid w:val="000965A8"/>
    <w:rsid w:val="0016368B"/>
    <w:rsid w:val="00252A14"/>
    <w:rsid w:val="004A034B"/>
    <w:rsid w:val="004C1797"/>
    <w:rsid w:val="004F4877"/>
    <w:rsid w:val="007A4EB9"/>
    <w:rsid w:val="009822BD"/>
    <w:rsid w:val="009932BA"/>
    <w:rsid w:val="00A17A25"/>
    <w:rsid w:val="00A97145"/>
    <w:rsid w:val="00AD28E6"/>
    <w:rsid w:val="00B344D6"/>
    <w:rsid w:val="00F14AA7"/>
    <w:rsid w:val="00FB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36398"/>
  <w15:chartTrackingRefBased/>
  <w15:docId w15:val="{1259E92C-31D9-465D-92A7-CF6CDF8B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081"/>
    <w:pPr>
      <w:ind w:left="720"/>
      <w:contextualSpacing/>
    </w:pPr>
  </w:style>
  <w:style w:type="table" w:styleId="TableGrid">
    <w:name w:val="Table Grid"/>
    <w:basedOn w:val="TableNormal"/>
    <w:uiPriority w:val="39"/>
    <w:rsid w:val="00252A1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034B"/>
    <w:pPr>
      <w:spacing w:after="0" w:line="240" w:lineRule="auto"/>
    </w:pPr>
    <w:rPr>
      <w:lang w:val="en-GB"/>
    </w:rPr>
  </w:style>
  <w:style w:type="paragraph" w:styleId="Header">
    <w:name w:val="header"/>
    <w:basedOn w:val="Normal"/>
    <w:link w:val="HeaderChar"/>
    <w:uiPriority w:val="99"/>
    <w:unhideWhenUsed/>
    <w:rsid w:val="0003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71"/>
    <w:rPr>
      <w:lang w:val="en-GB"/>
    </w:rPr>
  </w:style>
  <w:style w:type="paragraph" w:styleId="Footer">
    <w:name w:val="footer"/>
    <w:basedOn w:val="Normal"/>
    <w:link w:val="FooterChar"/>
    <w:uiPriority w:val="99"/>
    <w:unhideWhenUsed/>
    <w:rsid w:val="0003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1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417</Words>
  <Characters>2353</Characters>
  <Application>Microsoft Office Word</Application>
  <DocSecurity>0</DocSecurity>
  <Lines>154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mehrnaz mehrabi</dc:creator>
  <cp:keywords/>
  <dc:description/>
  <cp:lastModifiedBy>mehrnaz mehrabi</cp:lastModifiedBy>
  <cp:revision>14</cp:revision>
  <dcterms:created xsi:type="dcterms:W3CDTF">2023-10-08T08:52:00Z</dcterms:created>
  <dcterms:modified xsi:type="dcterms:W3CDTF">2023-10-08T11:10:00Z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6e1374f195e1858e18399cfa2220bcb9e4ba98ea67387be470774d35c541c09f</vt:lpwstr>
  </property>
</Properties>
</file>